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E9309" w14:textId="77777777" w:rsidR="00060776" w:rsidRDefault="00060776">
      <w:r>
        <w:t>2014 English exam</w:t>
      </w:r>
    </w:p>
    <w:tbl>
      <w:tblPr>
        <w:tblStyle w:val="TableGrid"/>
        <w:tblW w:w="13792" w:type="dxa"/>
        <w:tblLook w:val="04A0" w:firstRow="1" w:lastRow="0" w:firstColumn="1" w:lastColumn="0" w:noHBand="0" w:noVBand="1"/>
      </w:tblPr>
      <w:tblGrid>
        <w:gridCol w:w="4361"/>
        <w:gridCol w:w="4252"/>
        <w:gridCol w:w="5179"/>
      </w:tblGrid>
      <w:tr w:rsidR="00F7564E" w14:paraId="02630B35" w14:textId="77777777" w:rsidTr="00F7564E">
        <w:tc>
          <w:tcPr>
            <w:tcW w:w="4361" w:type="dxa"/>
          </w:tcPr>
          <w:p w14:paraId="2E5B977D" w14:textId="77777777" w:rsidR="00060776" w:rsidRDefault="00060776">
            <w:r>
              <w:t>PGT</w:t>
            </w:r>
          </w:p>
        </w:tc>
        <w:tc>
          <w:tcPr>
            <w:tcW w:w="4252" w:type="dxa"/>
          </w:tcPr>
          <w:p w14:paraId="0ACF5A60" w14:textId="77777777" w:rsidR="00060776" w:rsidRDefault="00060776">
            <w:r>
              <w:t xml:space="preserve">Exploring our dreams </w:t>
            </w:r>
          </w:p>
          <w:p w14:paraId="4FCABEAF" w14:textId="77777777" w:rsidR="00060776" w:rsidRDefault="00060776">
            <w:r>
              <w:t>Language examples</w:t>
            </w:r>
          </w:p>
        </w:tc>
        <w:tc>
          <w:tcPr>
            <w:tcW w:w="5179" w:type="dxa"/>
          </w:tcPr>
          <w:p w14:paraId="3002270D" w14:textId="77777777" w:rsidR="00060776" w:rsidRDefault="00060776">
            <w:r>
              <w:t>Off the planet</w:t>
            </w:r>
          </w:p>
          <w:p w14:paraId="5DA0F1A4" w14:textId="77777777" w:rsidR="00060776" w:rsidRDefault="00060776">
            <w:r>
              <w:t>Language examples</w:t>
            </w:r>
          </w:p>
        </w:tc>
      </w:tr>
      <w:tr w:rsidR="00F7564E" w14:paraId="32B9E900" w14:textId="77777777" w:rsidTr="00F7564E">
        <w:tc>
          <w:tcPr>
            <w:tcW w:w="4361" w:type="dxa"/>
          </w:tcPr>
          <w:p w14:paraId="2CB18F93" w14:textId="77777777" w:rsidR="00060776" w:rsidRDefault="00F7564E">
            <w:r>
              <w:t>Space exploration/space</w:t>
            </w:r>
          </w:p>
        </w:tc>
        <w:tc>
          <w:tcPr>
            <w:tcW w:w="4252" w:type="dxa"/>
          </w:tcPr>
          <w:p w14:paraId="32DDD166" w14:textId="77777777" w:rsidR="00060776" w:rsidRDefault="00F7564E">
            <w:r>
              <w:t>‘</w:t>
            </w:r>
            <w:proofErr w:type="gramStart"/>
            <w:r>
              <w:t>inspiring’</w:t>
            </w:r>
            <w:proofErr w:type="gramEnd"/>
          </w:p>
          <w:p w14:paraId="02B6FC1E" w14:textId="77777777" w:rsidR="00F7564E" w:rsidRDefault="00F7564E">
            <w:r>
              <w:t>‘</w:t>
            </w:r>
            <w:proofErr w:type="gramStart"/>
            <w:r>
              <w:t>it’s</w:t>
            </w:r>
            <w:proofErr w:type="gramEnd"/>
            <w:r>
              <w:t xml:space="preserve"> not as far as you might think’</w:t>
            </w:r>
          </w:p>
          <w:p w14:paraId="40F2B801" w14:textId="77777777" w:rsidR="00F7564E" w:rsidRDefault="00F7564E">
            <w:r>
              <w:t>‘</w:t>
            </w:r>
            <w:proofErr w:type="gramStart"/>
            <w:r>
              <w:t>the</w:t>
            </w:r>
            <w:proofErr w:type="gramEnd"/>
            <w:r>
              <w:t xml:space="preserve"> thrill of discovery’</w:t>
            </w:r>
          </w:p>
          <w:p w14:paraId="3A89E58B" w14:textId="77777777" w:rsidR="00F7564E" w:rsidRDefault="00F7564E">
            <w:r>
              <w:t>‘</w:t>
            </w:r>
            <w:proofErr w:type="gramStart"/>
            <w:r>
              <w:t>valuable</w:t>
            </w:r>
            <w:proofErr w:type="gramEnd"/>
            <w:r>
              <w:t xml:space="preserve"> products’</w:t>
            </w:r>
          </w:p>
          <w:p w14:paraId="5737D48B" w14:textId="77777777" w:rsidR="00F7564E" w:rsidRDefault="00F7564E">
            <w:r>
              <w:t>Second visual - linking space travel to products</w:t>
            </w:r>
          </w:p>
          <w:p w14:paraId="13E1CA8A" w14:textId="77777777" w:rsidR="00F7564E" w:rsidRDefault="00F7564E">
            <w:r>
              <w:t>‘</w:t>
            </w:r>
            <w:proofErr w:type="gramStart"/>
            <w:r>
              <w:t>the</w:t>
            </w:r>
            <w:proofErr w:type="gramEnd"/>
            <w:r>
              <w:t xml:space="preserve"> value about a trillion dollars’</w:t>
            </w:r>
          </w:p>
          <w:p w14:paraId="5823D524" w14:textId="77777777" w:rsidR="00F7564E" w:rsidRDefault="00F7564E">
            <w:r>
              <w:t>‘</w:t>
            </w:r>
            <w:proofErr w:type="gramStart"/>
            <w:r>
              <w:t>spectacular’</w:t>
            </w:r>
            <w:proofErr w:type="gramEnd"/>
          </w:p>
          <w:p w14:paraId="71B4AB14" w14:textId="77777777" w:rsidR="00F7564E" w:rsidRDefault="00F7564E">
            <w:r>
              <w:t>‘</w:t>
            </w:r>
            <w:proofErr w:type="gramStart"/>
            <w:r>
              <w:t>unlimited</w:t>
            </w:r>
            <w:proofErr w:type="gramEnd"/>
            <w:r>
              <w:t xml:space="preserve"> resources’</w:t>
            </w:r>
          </w:p>
          <w:p w14:paraId="3B1418C6" w14:textId="77777777" w:rsidR="00F7564E" w:rsidRDefault="00F7564E">
            <w:r>
              <w:t>‘</w:t>
            </w:r>
            <w:proofErr w:type="gramStart"/>
            <w:r>
              <w:t>the</w:t>
            </w:r>
            <w:proofErr w:type="gramEnd"/>
            <w:r>
              <w:t xml:space="preserve"> next big thing’</w:t>
            </w:r>
          </w:p>
          <w:p w14:paraId="0D073D2C" w14:textId="77777777" w:rsidR="00F7564E" w:rsidRDefault="00F7564E">
            <w:r>
              <w:t>‘</w:t>
            </w:r>
            <w:proofErr w:type="gramStart"/>
            <w:r>
              <w:t>era</w:t>
            </w:r>
            <w:proofErr w:type="gramEnd"/>
            <w:r>
              <w:t xml:space="preserve"> of collaboration’</w:t>
            </w:r>
          </w:p>
          <w:p w14:paraId="69C28145" w14:textId="77777777" w:rsidR="00F7564E" w:rsidRDefault="00F7564E">
            <w:r>
              <w:t>‘</w:t>
            </w:r>
            <w:proofErr w:type="gramStart"/>
            <w:r>
              <w:t>useful</w:t>
            </w:r>
            <w:proofErr w:type="gramEnd"/>
            <w:r>
              <w:t xml:space="preserve"> knowledge’</w:t>
            </w:r>
          </w:p>
          <w:p w14:paraId="65E62E6C" w14:textId="77777777" w:rsidR="00F7564E" w:rsidRDefault="00F7564E">
            <w:r>
              <w:t>‘</w:t>
            </w:r>
            <w:proofErr w:type="gramStart"/>
            <w:r>
              <w:t>bravery’</w:t>
            </w:r>
            <w:proofErr w:type="gramEnd"/>
          </w:p>
          <w:p w14:paraId="4A8FD6D3" w14:textId="77777777" w:rsidR="00F7564E" w:rsidRDefault="00E41144">
            <w:r>
              <w:t>‘</w:t>
            </w:r>
            <w:proofErr w:type="gramStart"/>
            <w:r>
              <w:t>different</w:t>
            </w:r>
            <w:proofErr w:type="gramEnd"/>
            <w:r>
              <w:t xml:space="preserve"> perspective’</w:t>
            </w:r>
          </w:p>
          <w:p w14:paraId="0B314495" w14:textId="77777777" w:rsidR="00E41144" w:rsidRDefault="00E41144">
            <w:r>
              <w:t>‘</w:t>
            </w:r>
            <w:proofErr w:type="gramStart"/>
            <w:r>
              <w:t>huge</w:t>
            </w:r>
            <w:proofErr w:type="gramEnd"/>
            <w:r>
              <w:t xml:space="preserve"> amount of money’</w:t>
            </w:r>
          </w:p>
          <w:p w14:paraId="7C20B921" w14:textId="77777777" w:rsidR="00E41144" w:rsidRDefault="00E41144">
            <w:r>
              <w:t>‘</w:t>
            </w:r>
            <w:proofErr w:type="gramStart"/>
            <w:r>
              <w:t>answers</w:t>
            </w:r>
            <w:proofErr w:type="gramEnd"/>
            <w:r>
              <w:t xml:space="preserve"> to our problems’</w:t>
            </w:r>
          </w:p>
          <w:p w14:paraId="0E6B1F40" w14:textId="77777777" w:rsidR="00E41144" w:rsidRDefault="00E41144">
            <w:r>
              <w:t>‘</w:t>
            </w:r>
            <w:proofErr w:type="gramStart"/>
            <w:r>
              <w:t>mining</w:t>
            </w:r>
            <w:proofErr w:type="gramEnd"/>
            <w:r>
              <w:t xml:space="preserve"> boom waiting to happen’</w:t>
            </w:r>
          </w:p>
          <w:p w14:paraId="3E9AA242" w14:textId="77777777" w:rsidR="00E41144" w:rsidRDefault="00E41144">
            <w:r>
              <w:t>‘</w:t>
            </w:r>
            <w:proofErr w:type="gramStart"/>
            <w:r>
              <w:t>recharge</w:t>
            </w:r>
            <w:proofErr w:type="gramEnd"/>
            <w:r>
              <w:t xml:space="preserve"> our scientific batteries’</w:t>
            </w:r>
          </w:p>
        </w:tc>
        <w:tc>
          <w:tcPr>
            <w:tcW w:w="5179" w:type="dxa"/>
          </w:tcPr>
          <w:p w14:paraId="4D4F86CE" w14:textId="77777777" w:rsidR="00060776" w:rsidRDefault="00E41144">
            <w:r>
              <w:t>‘</w:t>
            </w:r>
            <w:proofErr w:type="gramStart"/>
            <w:r>
              <w:t>lifeless</w:t>
            </w:r>
            <w:proofErr w:type="gramEnd"/>
            <w:r>
              <w:t xml:space="preserve"> rocks’</w:t>
            </w:r>
          </w:p>
          <w:p w14:paraId="7EF37BF3" w14:textId="77777777" w:rsidR="00E41144" w:rsidRDefault="00E41144">
            <w:r>
              <w:t>‘</w:t>
            </w:r>
            <w:proofErr w:type="gramStart"/>
            <w:r>
              <w:t>infinitely</w:t>
            </w:r>
            <w:proofErr w:type="gramEnd"/>
            <w:r>
              <w:t xml:space="preserve"> precious blue planet’</w:t>
            </w:r>
          </w:p>
          <w:p w14:paraId="5DE727CA" w14:textId="77777777" w:rsidR="00E41144" w:rsidRDefault="00E41144">
            <w:r>
              <w:t>‘</w:t>
            </w:r>
            <w:proofErr w:type="gramStart"/>
            <w:r>
              <w:t>illusion’</w:t>
            </w:r>
            <w:proofErr w:type="gramEnd"/>
          </w:p>
          <w:p w14:paraId="07EE5CCF" w14:textId="77777777" w:rsidR="00E41144" w:rsidRDefault="00E41144">
            <w:r>
              <w:t>“</w:t>
            </w:r>
            <w:proofErr w:type="gramStart"/>
            <w:r>
              <w:t>the</w:t>
            </w:r>
            <w:proofErr w:type="gramEnd"/>
            <w:r>
              <w:t xml:space="preserve"> next big thing”</w:t>
            </w:r>
          </w:p>
          <w:p w14:paraId="5E6B1E4E" w14:textId="77777777" w:rsidR="00E41144" w:rsidRDefault="00E41144">
            <w:r>
              <w:t>‘</w:t>
            </w:r>
            <w:proofErr w:type="gramStart"/>
            <w:r>
              <w:t>spend</w:t>
            </w:r>
            <w:proofErr w:type="gramEnd"/>
            <w:r>
              <w:t xml:space="preserve"> a few trillion’</w:t>
            </w:r>
          </w:p>
          <w:p w14:paraId="4E767D83" w14:textId="77777777" w:rsidR="00E41144" w:rsidRDefault="00E41144">
            <w:r>
              <w:t>‘</w:t>
            </w:r>
            <w:proofErr w:type="gramStart"/>
            <w:r>
              <w:t>finding</w:t>
            </w:r>
            <w:proofErr w:type="gramEnd"/>
            <w:r>
              <w:t xml:space="preserve"> somewhere better’</w:t>
            </w:r>
          </w:p>
        </w:tc>
      </w:tr>
      <w:tr w:rsidR="00F7564E" w14:paraId="3FE372B3" w14:textId="77777777" w:rsidTr="00F7564E">
        <w:tc>
          <w:tcPr>
            <w:tcW w:w="4361" w:type="dxa"/>
          </w:tcPr>
          <w:p w14:paraId="212C79BF" w14:textId="77777777" w:rsidR="00060776" w:rsidRDefault="00F7564E">
            <w:r>
              <w:t>Kolombus-21 group</w:t>
            </w:r>
          </w:p>
        </w:tc>
        <w:tc>
          <w:tcPr>
            <w:tcW w:w="4252" w:type="dxa"/>
          </w:tcPr>
          <w:p w14:paraId="42475892" w14:textId="77777777" w:rsidR="00060776" w:rsidRDefault="00F7564E">
            <w:r>
              <w:t>‘</w:t>
            </w:r>
            <w:proofErr w:type="gramStart"/>
            <w:r>
              <w:t>international</w:t>
            </w:r>
            <w:proofErr w:type="gramEnd"/>
            <w:r>
              <w:t xml:space="preserve"> co-operation’</w:t>
            </w:r>
          </w:p>
          <w:p w14:paraId="461DBE1E" w14:textId="77777777" w:rsidR="00E41144" w:rsidRDefault="00E41144">
            <w:r>
              <w:t>‘</w:t>
            </w:r>
            <w:proofErr w:type="gramStart"/>
            <w:r>
              <w:t>international</w:t>
            </w:r>
            <w:proofErr w:type="gramEnd"/>
            <w:r>
              <w:t xml:space="preserve"> group’</w:t>
            </w:r>
          </w:p>
          <w:p w14:paraId="7E136002" w14:textId="77777777" w:rsidR="00E41144" w:rsidRDefault="00E41144">
            <w:r>
              <w:t>‘</w:t>
            </w:r>
            <w:proofErr w:type="gramStart"/>
            <w:r>
              <w:t>influential</w:t>
            </w:r>
            <w:proofErr w:type="gramEnd"/>
            <w:r>
              <w:t xml:space="preserve"> thinkers’</w:t>
            </w:r>
          </w:p>
          <w:p w14:paraId="48572822" w14:textId="77777777" w:rsidR="00E41144" w:rsidRDefault="00E41144">
            <w:r>
              <w:t>‘</w:t>
            </w:r>
            <w:proofErr w:type="gramStart"/>
            <w:r>
              <w:t>peace’</w:t>
            </w:r>
            <w:proofErr w:type="gramEnd"/>
          </w:p>
          <w:p w14:paraId="52AB807C" w14:textId="77777777" w:rsidR="00E41144" w:rsidRDefault="00E41144">
            <w:r>
              <w:t>‘</w:t>
            </w:r>
            <w:proofErr w:type="gramStart"/>
            <w:r>
              <w:t>era</w:t>
            </w:r>
            <w:proofErr w:type="gramEnd"/>
            <w:r>
              <w:t xml:space="preserve"> of collaboration’</w:t>
            </w:r>
          </w:p>
          <w:p w14:paraId="186CF09D" w14:textId="77777777" w:rsidR="00E41144" w:rsidRDefault="00E41144">
            <w:r>
              <w:t>‘</w:t>
            </w:r>
            <w:proofErr w:type="gramStart"/>
            <w:r>
              <w:t>big</w:t>
            </w:r>
            <w:proofErr w:type="gramEnd"/>
            <w:r>
              <w:t xml:space="preserve"> dreamers’</w:t>
            </w:r>
          </w:p>
          <w:p w14:paraId="2657692A" w14:textId="77777777" w:rsidR="00E41144" w:rsidRDefault="00E41144">
            <w:r>
              <w:t>‘</w:t>
            </w:r>
            <w:proofErr w:type="gramStart"/>
            <w:r>
              <w:t>it’s</w:t>
            </w:r>
            <w:proofErr w:type="gramEnd"/>
            <w:r>
              <w:t xml:space="preserve"> in honour of Columbus’</w:t>
            </w:r>
          </w:p>
        </w:tc>
        <w:tc>
          <w:tcPr>
            <w:tcW w:w="5179" w:type="dxa"/>
          </w:tcPr>
          <w:p w14:paraId="026A3798" w14:textId="77777777" w:rsidR="00060776" w:rsidRDefault="00060776"/>
        </w:tc>
      </w:tr>
      <w:tr w:rsidR="00F7564E" w14:paraId="4AF07C9B" w14:textId="77777777" w:rsidTr="00F7564E">
        <w:tc>
          <w:tcPr>
            <w:tcW w:w="4361" w:type="dxa"/>
          </w:tcPr>
          <w:p w14:paraId="13B40484" w14:textId="77777777" w:rsidR="00060776" w:rsidRDefault="00F7564E">
            <w:r>
              <w:t>Government</w:t>
            </w:r>
          </w:p>
        </w:tc>
        <w:tc>
          <w:tcPr>
            <w:tcW w:w="4252" w:type="dxa"/>
          </w:tcPr>
          <w:p w14:paraId="7C1DEB01" w14:textId="77777777" w:rsidR="00060776" w:rsidRDefault="00E41144">
            <w:r>
              <w:t>‘</w:t>
            </w:r>
            <w:proofErr w:type="gramStart"/>
            <w:r>
              <w:t>cooperation’</w:t>
            </w:r>
            <w:proofErr w:type="gramEnd"/>
          </w:p>
          <w:p w14:paraId="22CD8844" w14:textId="77777777" w:rsidR="00E41144" w:rsidRDefault="00E41144">
            <w:r>
              <w:lastRenderedPageBreak/>
              <w:t>‘</w:t>
            </w:r>
            <w:proofErr w:type="gramStart"/>
            <w:r>
              <w:t>across</w:t>
            </w:r>
            <w:proofErr w:type="gramEnd"/>
            <w:r>
              <w:t xml:space="preserve"> the globe’</w:t>
            </w:r>
          </w:p>
          <w:p w14:paraId="41F158C4" w14:textId="77777777" w:rsidR="00E41144" w:rsidRDefault="00E41144">
            <w:r>
              <w:t>‘</w:t>
            </w:r>
            <w:proofErr w:type="gramStart"/>
            <w:r>
              <w:t>era</w:t>
            </w:r>
            <w:proofErr w:type="gramEnd"/>
            <w:r>
              <w:t xml:space="preserve"> of collaboration’</w:t>
            </w:r>
          </w:p>
          <w:p w14:paraId="62E73CA7" w14:textId="77777777" w:rsidR="00E41144" w:rsidRDefault="00E41144">
            <w:r>
              <w:t>‘</w:t>
            </w:r>
            <w:proofErr w:type="gramStart"/>
            <w:r>
              <w:t>pool</w:t>
            </w:r>
            <w:proofErr w:type="gramEnd"/>
            <w:r>
              <w:t xml:space="preserve"> resources and collaborate’</w:t>
            </w:r>
          </w:p>
          <w:p w14:paraId="5C0ED09F" w14:textId="77777777" w:rsidR="00E41144" w:rsidRDefault="00E41144">
            <w:r>
              <w:t>‘</w:t>
            </w:r>
            <w:proofErr w:type="gramStart"/>
            <w:r>
              <w:t>we’ve</w:t>
            </w:r>
            <w:proofErr w:type="gramEnd"/>
            <w:r>
              <w:t xml:space="preserve"> got to invest’</w:t>
            </w:r>
          </w:p>
          <w:p w14:paraId="3F664A90" w14:textId="77777777" w:rsidR="00E41144" w:rsidRDefault="00E41144">
            <w:r>
              <w:t>‘</w:t>
            </w:r>
            <w:proofErr w:type="gramStart"/>
            <w:r>
              <w:t>inspire</w:t>
            </w:r>
            <w:proofErr w:type="gramEnd"/>
            <w:r>
              <w:t xml:space="preserve"> the next generation’</w:t>
            </w:r>
          </w:p>
        </w:tc>
        <w:tc>
          <w:tcPr>
            <w:tcW w:w="5179" w:type="dxa"/>
          </w:tcPr>
          <w:p w14:paraId="5247583E" w14:textId="77777777" w:rsidR="00060776" w:rsidRDefault="00E41144">
            <w:r>
              <w:lastRenderedPageBreak/>
              <w:t>‘</w:t>
            </w:r>
            <w:proofErr w:type="gramStart"/>
            <w:r>
              <w:t>when</w:t>
            </w:r>
            <w:proofErr w:type="gramEnd"/>
            <w:r>
              <w:t xml:space="preserve"> did governments…fund exploration for </w:t>
            </w:r>
            <w:r>
              <w:lastRenderedPageBreak/>
              <w:t>peaceful purposes of the good of the world?’</w:t>
            </w:r>
          </w:p>
          <w:p w14:paraId="16112BE0" w14:textId="77777777" w:rsidR="00E41144" w:rsidRDefault="00E41144">
            <w:r>
              <w:t>‘</w:t>
            </w:r>
            <w:proofErr w:type="gramStart"/>
            <w:r>
              <w:t>wasting</w:t>
            </w:r>
            <w:proofErr w:type="gramEnd"/>
            <w:r>
              <w:t xml:space="preserve"> our time’</w:t>
            </w:r>
          </w:p>
          <w:p w14:paraId="2BCCF2B0" w14:textId="77777777" w:rsidR="00E41144" w:rsidRDefault="00435014">
            <w:r>
              <w:t>‘</w:t>
            </w:r>
            <w:proofErr w:type="gramStart"/>
            <w:r>
              <w:t>inspiring</w:t>
            </w:r>
            <w:proofErr w:type="gramEnd"/>
            <w:r>
              <w:t>?’</w:t>
            </w:r>
          </w:p>
          <w:p w14:paraId="70871A42" w14:textId="77777777" w:rsidR="00435014" w:rsidRDefault="00435014">
            <w:r>
              <w:t>‘</w:t>
            </w:r>
            <w:proofErr w:type="gramStart"/>
            <w:r>
              <w:t>keep</w:t>
            </w:r>
            <w:proofErr w:type="gramEnd"/>
            <w:r>
              <w:t xml:space="preserve"> working together’</w:t>
            </w:r>
          </w:p>
          <w:p w14:paraId="0A074B65" w14:textId="77777777" w:rsidR="00435014" w:rsidRDefault="00435014">
            <w:r>
              <w:t>‘</w:t>
            </w:r>
            <w:proofErr w:type="gramStart"/>
            <w:r>
              <w:t>our</w:t>
            </w:r>
            <w:proofErr w:type="gramEnd"/>
            <w:r>
              <w:t xml:space="preserve"> real problems’</w:t>
            </w:r>
          </w:p>
          <w:p w14:paraId="54E40714" w14:textId="77777777" w:rsidR="00435014" w:rsidRDefault="00435014"/>
        </w:tc>
      </w:tr>
      <w:tr w:rsidR="00F7564E" w14:paraId="331A6D78" w14:textId="77777777" w:rsidTr="00F7564E">
        <w:tc>
          <w:tcPr>
            <w:tcW w:w="4361" w:type="dxa"/>
          </w:tcPr>
          <w:p w14:paraId="06E92732" w14:textId="77777777" w:rsidR="00060776" w:rsidRDefault="00F7564E">
            <w:r>
              <w:lastRenderedPageBreak/>
              <w:t>Christopher Columbus</w:t>
            </w:r>
          </w:p>
        </w:tc>
        <w:tc>
          <w:tcPr>
            <w:tcW w:w="4252" w:type="dxa"/>
          </w:tcPr>
          <w:p w14:paraId="39915752" w14:textId="77777777" w:rsidR="00060776" w:rsidRDefault="00E41144">
            <w:r>
              <w:t>‘</w:t>
            </w:r>
            <w:proofErr w:type="gramStart"/>
            <w:r>
              <w:t>great</w:t>
            </w:r>
            <w:proofErr w:type="gramEnd"/>
            <w:r>
              <w:t xml:space="preserve"> explorer’</w:t>
            </w:r>
          </w:p>
          <w:p w14:paraId="17CFBA6F" w14:textId="77777777" w:rsidR="00E41144" w:rsidRDefault="00E41144">
            <w:r>
              <w:t>‘</w:t>
            </w:r>
            <w:proofErr w:type="gramStart"/>
            <w:r>
              <w:t>pretty</w:t>
            </w:r>
            <w:proofErr w:type="gramEnd"/>
            <w:r>
              <w:t xml:space="preserve"> inspiring’</w:t>
            </w:r>
          </w:p>
          <w:p w14:paraId="172FFF68" w14:textId="77777777" w:rsidR="00E41144" w:rsidRDefault="00E41144">
            <w:r>
              <w:t>‘</w:t>
            </w:r>
            <w:proofErr w:type="gramStart"/>
            <w:r>
              <w:t>skill</w:t>
            </w:r>
            <w:proofErr w:type="gramEnd"/>
            <w:r>
              <w:t xml:space="preserve"> and courage’</w:t>
            </w:r>
          </w:p>
          <w:p w14:paraId="2765EC69" w14:textId="77777777" w:rsidR="00E41144" w:rsidRDefault="00E41144">
            <w:r>
              <w:t>‘</w:t>
            </w:r>
            <w:proofErr w:type="gramStart"/>
            <w:r>
              <w:t>encounter</w:t>
            </w:r>
            <w:proofErr w:type="gramEnd"/>
            <w:r>
              <w:t xml:space="preserve"> the unexpected’</w:t>
            </w:r>
          </w:p>
        </w:tc>
        <w:tc>
          <w:tcPr>
            <w:tcW w:w="5179" w:type="dxa"/>
          </w:tcPr>
          <w:p w14:paraId="0C2B3165" w14:textId="77777777" w:rsidR="00060776" w:rsidRDefault="00435014">
            <w:r>
              <w:t>‘</w:t>
            </w:r>
            <w:proofErr w:type="gramStart"/>
            <w:r>
              <w:t>powered</w:t>
            </w:r>
            <w:proofErr w:type="gramEnd"/>
            <w:r>
              <w:t xml:space="preserve"> more by greed than by wind’</w:t>
            </w:r>
          </w:p>
          <w:p w14:paraId="70129A79" w14:textId="77777777" w:rsidR="00435014" w:rsidRDefault="00435014">
            <w:r>
              <w:t>‘The ‘dreams’ involved were of more and more wealth’</w:t>
            </w:r>
          </w:p>
          <w:p w14:paraId="14BD094C" w14:textId="77777777" w:rsidR="00435014" w:rsidRDefault="00435014"/>
        </w:tc>
      </w:tr>
      <w:tr w:rsidR="00F7564E" w14:paraId="13698445" w14:textId="77777777" w:rsidTr="00F7564E">
        <w:tc>
          <w:tcPr>
            <w:tcW w:w="4361" w:type="dxa"/>
          </w:tcPr>
          <w:p w14:paraId="17E66BAA" w14:textId="77777777" w:rsidR="00F7564E" w:rsidRDefault="00F7564E"/>
        </w:tc>
        <w:tc>
          <w:tcPr>
            <w:tcW w:w="4252" w:type="dxa"/>
          </w:tcPr>
          <w:p w14:paraId="7DBD0EC7" w14:textId="77777777" w:rsidR="00F7564E" w:rsidRDefault="00F7564E"/>
        </w:tc>
        <w:tc>
          <w:tcPr>
            <w:tcW w:w="5179" w:type="dxa"/>
          </w:tcPr>
          <w:p w14:paraId="58ECE712" w14:textId="77777777" w:rsidR="00F7564E" w:rsidRDefault="00F7564E"/>
        </w:tc>
      </w:tr>
    </w:tbl>
    <w:p w14:paraId="5203FFAA" w14:textId="77777777" w:rsidR="00060776" w:rsidRDefault="00060776"/>
    <w:p w14:paraId="7E740A39" w14:textId="77777777" w:rsidR="00435014" w:rsidRDefault="00435014">
      <w:pPr>
        <w:rPr>
          <w:b/>
        </w:rPr>
      </w:pPr>
      <w:r>
        <w:rPr>
          <w:b/>
        </w:rPr>
        <w:t>Introduction</w:t>
      </w:r>
    </w:p>
    <w:p w14:paraId="44B93B5F" w14:textId="77777777" w:rsidR="00435014" w:rsidRDefault="00435014">
      <w:r>
        <w:t xml:space="preserve">Following an exhibition by Kolombus-21, an international group promoting space exploration, Yvette </w:t>
      </w:r>
      <w:proofErr w:type="spellStart"/>
      <w:r>
        <w:t>Yergon</w:t>
      </w:r>
      <w:proofErr w:type="spellEnd"/>
      <w:r>
        <w:t xml:space="preserve"> wrote an opinion piece in a daily newspaper supporting Kolombus-21 and their idea of increasing space exploration. Her piece, “Exploring our dreams” enthusiastically discussed the benefits of space travel. She also used two images to support her argument. In response Dr Peter </w:t>
      </w:r>
      <w:proofErr w:type="spellStart"/>
      <w:r>
        <w:t>Laikis</w:t>
      </w:r>
      <w:proofErr w:type="spellEnd"/>
      <w:r>
        <w:t>’ sarcastic letter to the editor argued that we should not spend more money space exploration.</w:t>
      </w:r>
    </w:p>
    <w:p w14:paraId="11277F5C" w14:textId="77777777" w:rsidR="00435014" w:rsidRDefault="00435014"/>
    <w:p w14:paraId="334DA9B7" w14:textId="77777777" w:rsidR="00542DA6" w:rsidRPr="00542DA6" w:rsidRDefault="00542DA6">
      <w:pPr>
        <w:rPr>
          <w:b/>
        </w:rPr>
      </w:pPr>
      <w:r w:rsidRPr="00542DA6">
        <w:rPr>
          <w:b/>
        </w:rPr>
        <w:t>Kolumbus-21 group</w:t>
      </w:r>
    </w:p>
    <w:p w14:paraId="45749B49" w14:textId="77777777" w:rsidR="00542DA6" w:rsidRDefault="00542DA6"/>
    <w:p w14:paraId="25761623" w14:textId="77777777" w:rsidR="004D0E44" w:rsidRDefault="004D0E44" w:rsidP="004D0E44">
      <w:proofErr w:type="spellStart"/>
      <w:r>
        <w:t>Yergon</w:t>
      </w:r>
      <w:proofErr w:type="spellEnd"/>
      <w:r>
        <w:t xml:space="preserve"> uses a variety positive language to describe space exploration. She refers to space travel as ‘inspiring’ and ‘spectacular’ encouraging the reader to feel enthusiastic about space travel. By linking the idea of space travel to our ‘dreams’, she creates a sense of longing and desire for space exploration. </w:t>
      </w:r>
      <w:proofErr w:type="spellStart"/>
      <w:r>
        <w:t>Yergon</w:t>
      </w:r>
      <w:proofErr w:type="spellEnd"/>
      <w:r>
        <w:t xml:space="preserve"> also encourages the reader to see the financial benefits of space </w:t>
      </w:r>
      <w:proofErr w:type="gramStart"/>
      <w:r>
        <w:t>travel,</w:t>
      </w:r>
      <w:proofErr w:type="gramEnd"/>
      <w:r>
        <w:t xml:space="preserve"> by referring to the ‘unlimited resources’ to the ‘value of about a trillion dollars’ and suggesting that space exploration could be the ‘mining boom waiting to happen’.</w:t>
      </w:r>
      <w:r w:rsidR="00542DA6">
        <w:t xml:space="preserve"> By linking space exploration to possible financial benefits, </w:t>
      </w:r>
      <w:proofErr w:type="spellStart"/>
      <w:r w:rsidR="00542DA6">
        <w:t>Yergon</w:t>
      </w:r>
      <w:proofErr w:type="spellEnd"/>
      <w:r w:rsidR="00542DA6">
        <w:t xml:space="preserve"> appeals to people’s inherent greed and </w:t>
      </w:r>
      <w:proofErr w:type="gramStart"/>
      <w:r w:rsidR="00542DA6">
        <w:t>their</w:t>
      </w:r>
      <w:proofErr w:type="gramEnd"/>
      <w:r w:rsidR="00542DA6">
        <w:t xml:space="preserve"> longing for financial success and security.  By highlighting the positive aspects of space exploration, </w:t>
      </w:r>
      <w:proofErr w:type="spellStart"/>
      <w:r w:rsidR="00542DA6">
        <w:t>Yergon</w:t>
      </w:r>
      <w:proofErr w:type="spellEnd"/>
      <w:r w:rsidR="00542DA6">
        <w:t xml:space="preserve"> is aiming to encourage the reader to support Kolombus-21’s aim. This is further highlighted when she compares space exploration with the travels of Christopher Columbus.</w:t>
      </w:r>
    </w:p>
    <w:p w14:paraId="3E3C15A8" w14:textId="77777777" w:rsidR="00435014" w:rsidRDefault="00435014"/>
    <w:p w14:paraId="221798D0" w14:textId="77777777" w:rsidR="00435014" w:rsidRPr="00542DA6" w:rsidRDefault="00542DA6">
      <w:pPr>
        <w:rPr>
          <w:b/>
        </w:rPr>
      </w:pPr>
      <w:r w:rsidRPr="00542DA6">
        <w:rPr>
          <w:b/>
        </w:rPr>
        <w:t>Christopher Columbus</w:t>
      </w:r>
    </w:p>
    <w:p w14:paraId="7E4E21AD" w14:textId="77777777" w:rsidR="00542DA6" w:rsidRDefault="00542DA6">
      <w:bookmarkStart w:id="0" w:name="_GoBack"/>
      <w:bookmarkEnd w:id="0"/>
    </w:p>
    <w:p w14:paraId="166ED9F1" w14:textId="77777777" w:rsidR="00542DA6" w:rsidRPr="00542DA6" w:rsidRDefault="00542DA6">
      <w:pPr>
        <w:rPr>
          <w:b/>
        </w:rPr>
      </w:pPr>
      <w:r w:rsidRPr="00542DA6">
        <w:rPr>
          <w:b/>
        </w:rPr>
        <w:t>The government</w:t>
      </w:r>
    </w:p>
    <w:sectPr w:rsidR="00542DA6" w:rsidRPr="00542DA6" w:rsidSect="00060776">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76"/>
    <w:rsid w:val="00060776"/>
    <w:rsid w:val="00435014"/>
    <w:rsid w:val="004D0E44"/>
    <w:rsid w:val="00542DA6"/>
    <w:rsid w:val="00E41144"/>
    <w:rsid w:val="00EF1C63"/>
    <w:rsid w:val="00F756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5F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B3AB4-4084-4747-A2D5-0CB1D8FB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430</Words>
  <Characters>2455</Characters>
  <Application>Microsoft Macintosh Word</Application>
  <DocSecurity>0</DocSecurity>
  <Lines>20</Lines>
  <Paragraphs>5</Paragraphs>
  <ScaleCrop>false</ScaleCrop>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Ilyine</dc:creator>
  <cp:keywords/>
  <dc:description/>
  <cp:lastModifiedBy>Tiffany Ilyine</cp:lastModifiedBy>
  <cp:revision>2</cp:revision>
  <dcterms:created xsi:type="dcterms:W3CDTF">2015-05-25T03:42:00Z</dcterms:created>
  <dcterms:modified xsi:type="dcterms:W3CDTF">2015-05-25T04:38:00Z</dcterms:modified>
</cp:coreProperties>
</file>