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2BD86" w14:textId="77777777" w:rsidR="00EA3C67" w:rsidRPr="00EA3C67" w:rsidRDefault="00EA3C67" w:rsidP="00EA3C67">
      <w:pPr>
        <w:jc w:val="center"/>
        <w:rPr>
          <w:b/>
          <w:i/>
          <w:sz w:val="40"/>
          <w:szCs w:val="40"/>
        </w:rPr>
      </w:pPr>
      <w:r w:rsidRPr="00EA3C67">
        <w:rPr>
          <w:b/>
          <w:i/>
          <w:sz w:val="40"/>
          <w:szCs w:val="40"/>
        </w:rPr>
        <w:t>WILL YOU PLEASE BE QUIET, PLEASE?</w:t>
      </w:r>
    </w:p>
    <w:p w14:paraId="67CDC333" w14:textId="77777777" w:rsidR="00EA3C67" w:rsidRDefault="00EA3C67" w:rsidP="00EA3C67">
      <w:pPr>
        <w:jc w:val="center"/>
      </w:pPr>
      <w:r>
        <w:t>INTEGRATING QUOTES</w:t>
      </w:r>
    </w:p>
    <w:p w14:paraId="5BC66FBD" w14:textId="77777777" w:rsidR="00EF1C63" w:rsidRDefault="00EF1C63"/>
    <w:p w14:paraId="66B99B4C" w14:textId="77777777" w:rsidR="00EA3C67" w:rsidRDefault="00EA3C67">
      <w:r>
        <w:t xml:space="preserve">Use the </w:t>
      </w:r>
      <w:r w:rsidR="00A8153C">
        <w:t xml:space="preserve">quotes from your quote bank </w:t>
      </w:r>
      <w:r>
        <w:t>and practice integrating them into sentences.</w:t>
      </w:r>
      <w:r w:rsidR="00A8153C">
        <w:t xml:space="preserve"> There are a couple of examples for you below.</w:t>
      </w:r>
    </w:p>
    <w:p w14:paraId="79879330" w14:textId="77777777" w:rsidR="00EA3C67" w:rsidRDefault="00EA3C67"/>
    <w:p w14:paraId="61269DCF" w14:textId="77777777" w:rsidR="00EA3C67" w:rsidRPr="00EA3C67" w:rsidRDefault="00EA3C67" w:rsidP="00EA3C67">
      <w:pPr>
        <w:widowControl w:val="0"/>
        <w:autoSpaceDE w:val="0"/>
        <w:autoSpaceDN w:val="0"/>
        <w:adjustRightInd w:val="0"/>
        <w:rPr>
          <w:rFonts w:ascii="Times New Roman" w:hAnsi="Times New Roman" w:cs="Times New Roman"/>
          <w:bCs/>
          <w:i/>
          <w:lang w:val="en-US"/>
        </w:rPr>
      </w:pPr>
      <w:r w:rsidRPr="00EA3C67">
        <w:rPr>
          <w:rFonts w:ascii="Times New Roman" w:hAnsi="Times New Roman" w:cs="Times New Roman"/>
          <w:bCs/>
          <w:i/>
          <w:lang w:val="en-US"/>
        </w:rPr>
        <w:t xml:space="preserve"> </w:t>
      </w:r>
      <w:r w:rsidRPr="00EA3C67">
        <w:rPr>
          <w:rFonts w:ascii="Times New Roman" w:hAnsi="Times New Roman" w:cs="Times New Roman"/>
          <w:bCs/>
          <w:i/>
          <w:lang w:val="en-US"/>
        </w:rPr>
        <w:t>‘A man who isn’t working has got too much time on his hands, too much</w:t>
      </w:r>
    </w:p>
    <w:p w14:paraId="2180F454" w14:textId="77777777" w:rsidR="00EA3C67" w:rsidRPr="00EA3C67" w:rsidRDefault="00EA3C67" w:rsidP="00EA3C67">
      <w:pPr>
        <w:widowControl w:val="0"/>
        <w:autoSpaceDE w:val="0"/>
        <w:autoSpaceDN w:val="0"/>
        <w:adjustRightInd w:val="0"/>
        <w:rPr>
          <w:rFonts w:ascii="Times New Roman" w:hAnsi="Times New Roman" w:cs="Times New Roman"/>
          <w:bCs/>
          <w:i/>
          <w:lang w:val="en-US"/>
        </w:rPr>
      </w:pPr>
      <w:proofErr w:type="gramStart"/>
      <w:r w:rsidRPr="00EA3C67">
        <w:rPr>
          <w:rFonts w:ascii="Times New Roman" w:hAnsi="Times New Roman" w:cs="Times New Roman"/>
          <w:bCs/>
          <w:i/>
          <w:lang w:val="en-US"/>
        </w:rPr>
        <w:t>time</w:t>
      </w:r>
      <w:proofErr w:type="gramEnd"/>
      <w:r w:rsidRPr="00EA3C67">
        <w:rPr>
          <w:rFonts w:ascii="Times New Roman" w:hAnsi="Times New Roman" w:cs="Times New Roman"/>
          <w:bCs/>
          <w:i/>
          <w:lang w:val="en-US"/>
        </w:rPr>
        <w:t xml:space="preserve"> to dwell on himself and his problems.’ ‘What Do You Do in San</w:t>
      </w:r>
    </w:p>
    <w:p w14:paraId="6B2A0418" w14:textId="77777777" w:rsidR="00EA3C67" w:rsidRDefault="00EA3C67" w:rsidP="00EA3C67">
      <w:pPr>
        <w:rPr>
          <w:rFonts w:ascii="Times New Roman" w:hAnsi="Times New Roman" w:cs="Times New Roman"/>
          <w:bCs/>
          <w:i/>
          <w:lang w:val="en-US"/>
        </w:rPr>
      </w:pPr>
      <w:r w:rsidRPr="00EA3C67">
        <w:rPr>
          <w:rFonts w:ascii="Times New Roman" w:hAnsi="Times New Roman" w:cs="Times New Roman"/>
          <w:bCs/>
          <w:i/>
          <w:lang w:val="en-US"/>
        </w:rPr>
        <w:t>Francisco? (p. 82)</w:t>
      </w:r>
    </w:p>
    <w:p w14:paraId="45EBF4CB" w14:textId="77777777" w:rsidR="00EA3C67" w:rsidRPr="00EA3C67" w:rsidRDefault="00EA3C67" w:rsidP="00EA3C67">
      <w:pPr>
        <w:rPr>
          <w:rFonts w:ascii="Times New Roman" w:hAnsi="Times New Roman" w:cs="Times New Roman"/>
          <w:bCs/>
          <w:lang w:val="en-US"/>
        </w:rPr>
      </w:pPr>
      <w:r>
        <w:rPr>
          <w:rFonts w:ascii="Times New Roman" w:hAnsi="Times New Roman" w:cs="Times New Roman"/>
          <w:bCs/>
          <w:lang w:val="en-US"/>
        </w:rPr>
        <w:t xml:space="preserve">The problems that many of Carver’s characters face are often caused by their working situation. Work is seen as integral to a person’s life because, ‘A man who isn’t working has got too much time on his hands, too much time to dwell on himself and his problems.’ The Postman in ‘What do you do in San Francisco?’ uses work to distract from his own life, </w:t>
      </w:r>
    </w:p>
    <w:p w14:paraId="081AF521" w14:textId="77777777" w:rsidR="00EA3C67" w:rsidRPr="00EA3C67" w:rsidRDefault="00EA3C67" w:rsidP="00EA3C67">
      <w:pPr>
        <w:rPr>
          <w:rFonts w:ascii="Times New Roman" w:hAnsi="Times New Roman" w:cs="Times New Roman"/>
          <w:bCs/>
          <w:i/>
          <w:lang w:val="en-US"/>
        </w:rPr>
      </w:pPr>
    </w:p>
    <w:p w14:paraId="0D3A9D40" w14:textId="77777777" w:rsidR="00EA3C67" w:rsidRPr="00EA3C67" w:rsidRDefault="00EA3C67" w:rsidP="00EA3C67">
      <w:pPr>
        <w:widowControl w:val="0"/>
        <w:autoSpaceDE w:val="0"/>
        <w:autoSpaceDN w:val="0"/>
        <w:adjustRightInd w:val="0"/>
        <w:rPr>
          <w:rFonts w:ascii="Times New Roman" w:hAnsi="Times New Roman" w:cs="Times New Roman"/>
          <w:bCs/>
          <w:i/>
          <w:lang w:val="en-US"/>
        </w:rPr>
      </w:pPr>
      <w:r w:rsidRPr="00EA3C67">
        <w:rPr>
          <w:rFonts w:ascii="Times New Roman" w:hAnsi="Times New Roman" w:cs="Times New Roman"/>
          <w:bCs/>
          <w:i/>
          <w:lang w:val="en-US"/>
        </w:rPr>
        <w:t>‘They leaned into the door as if against a wind, and braced themselves.’</w:t>
      </w:r>
    </w:p>
    <w:p w14:paraId="1CAF64D0" w14:textId="77777777" w:rsidR="00EA3C67" w:rsidRDefault="00EA3C67" w:rsidP="00EA3C67">
      <w:pPr>
        <w:rPr>
          <w:rFonts w:ascii="Times New Roman" w:hAnsi="Times New Roman" w:cs="Times New Roman"/>
          <w:bCs/>
          <w:i/>
          <w:lang w:val="en-US"/>
        </w:rPr>
      </w:pPr>
      <w:r w:rsidRPr="00EA3C67">
        <w:rPr>
          <w:rFonts w:ascii="Times New Roman" w:hAnsi="Times New Roman" w:cs="Times New Roman"/>
          <w:bCs/>
          <w:i/>
          <w:lang w:val="en-US"/>
        </w:rPr>
        <w:t>‘</w:t>
      </w:r>
      <w:proofErr w:type="spellStart"/>
      <w:r w:rsidRPr="00EA3C67">
        <w:rPr>
          <w:rFonts w:ascii="Times New Roman" w:hAnsi="Times New Roman" w:cs="Times New Roman"/>
          <w:bCs/>
          <w:i/>
          <w:lang w:val="en-US"/>
        </w:rPr>
        <w:t>Neighbours</w:t>
      </w:r>
      <w:proofErr w:type="spellEnd"/>
      <w:r w:rsidRPr="00EA3C67">
        <w:rPr>
          <w:rFonts w:ascii="Times New Roman" w:hAnsi="Times New Roman" w:cs="Times New Roman"/>
          <w:bCs/>
          <w:i/>
          <w:lang w:val="en-US"/>
        </w:rPr>
        <w:t>’ (p. 11)</w:t>
      </w:r>
    </w:p>
    <w:p w14:paraId="0FBB3AC2" w14:textId="77777777" w:rsidR="00EA3C67" w:rsidRDefault="00EA3C67" w:rsidP="00EA3C67">
      <w:pPr>
        <w:rPr>
          <w:rFonts w:ascii="Times New Roman" w:hAnsi="Times New Roman" w:cs="Times New Roman"/>
          <w:bCs/>
          <w:i/>
          <w:lang w:val="en-US"/>
        </w:rPr>
      </w:pPr>
    </w:p>
    <w:p w14:paraId="1CC9EAFD" w14:textId="77777777" w:rsidR="00EA3C67" w:rsidRPr="00A8153C" w:rsidRDefault="00A8153C" w:rsidP="00EA3C67">
      <w:r>
        <w:t>At the end of the short story ‘</w:t>
      </w:r>
      <w:proofErr w:type="spellStart"/>
      <w:r>
        <w:t>Neighbors</w:t>
      </w:r>
      <w:proofErr w:type="spellEnd"/>
      <w:r>
        <w:t>’ the Millers’ were left to battle through their lives, together, but still disconnected. They ‘braced themselves’ ready to face the troubles to come, ‘leaning into the door as if against a wind’.</w:t>
      </w:r>
      <w:bookmarkStart w:id="0" w:name="_GoBack"/>
      <w:bookmarkEnd w:id="0"/>
    </w:p>
    <w:sectPr w:rsidR="00EA3C67" w:rsidRPr="00A8153C" w:rsidSect="00EF1C6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C67"/>
    <w:rsid w:val="00A8153C"/>
    <w:rsid w:val="00EA3C67"/>
    <w:rsid w:val="00EF1C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A74F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153</Words>
  <Characters>875</Characters>
  <Application>Microsoft Macintosh Word</Application>
  <DocSecurity>0</DocSecurity>
  <Lines>7</Lines>
  <Paragraphs>2</Paragraphs>
  <ScaleCrop>false</ScaleCrop>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Ilyine</dc:creator>
  <cp:keywords/>
  <dc:description/>
  <cp:lastModifiedBy>Tiffany Ilyine</cp:lastModifiedBy>
  <cp:revision>2</cp:revision>
  <dcterms:created xsi:type="dcterms:W3CDTF">2014-03-06T22:30:00Z</dcterms:created>
  <dcterms:modified xsi:type="dcterms:W3CDTF">2014-03-07T02:33:00Z</dcterms:modified>
</cp:coreProperties>
</file>